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4D29" w14:textId="77777777"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14:paraId="399B1269" w14:textId="77777777" w:rsidR="00937626" w:rsidRPr="0063101F" w:rsidRDefault="00937626" w:rsidP="00E05975">
      <w:pPr>
        <w:spacing w:after="0"/>
        <w:rPr>
          <w:sz w:val="24"/>
          <w:szCs w:val="24"/>
        </w:rPr>
      </w:pPr>
      <w:r w:rsidRPr="0063101F">
        <w:rPr>
          <w:sz w:val="24"/>
          <w:szCs w:val="24"/>
        </w:rPr>
        <w:t>162 Prospect Place</w:t>
      </w:r>
    </w:p>
    <w:p w14:paraId="0D1E0B02" w14:textId="77777777" w:rsidR="00E05975" w:rsidRPr="0063101F" w:rsidRDefault="00E05975" w:rsidP="00E05975">
      <w:pPr>
        <w:spacing w:after="0"/>
        <w:rPr>
          <w:sz w:val="24"/>
          <w:szCs w:val="24"/>
        </w:rPr>
      </w:pPr>
      <w:r w:rsidRPr="0063101F">
        <w:rPr>
          <w:sz w:val="24"/>
          <w:szCs w:val="24"/>
        </w:rPr>
        <w:t>Alpharetta, GA 300</w:t>
      </w:r>
      <w:r w:rsidR="00937626" w:rsidRPr="0063101F">
        <w:rPr>
          <w:sz w:val="24"/>
          <w:szCs w:val="24"/>
        </w:rPr>
        <w:t>05</w:t>
      </w:r>
    </w:p>
    <w:p w14:paraId="5498FC6E" w14:textId="77777777" w:rsidR="00E05975" w:rsidRPr="0063101F" w:rsidRDefault="00E05975" w:rsidP="00E05975">
      <w:pPr>
        <w:spacing w:after="0"/>
        <w:rPr>
          <w:sz w:val="24"/>
          <w:szCs w:val="24"/>
        </w:rPr>
      </w:pPr>
      <w:r w:rsidRPr="0063101F">
        <w:rPr>
          <w:sz w:val="24"/>
          <w:szCs w:val="24"/>
        </w:rPr>
        <w:t>770-356-4408</w:t>
      </w:r>
    </w:p>
    <w:p w14:paraId="0C18E45A" w14:textId="77777777" w:rsidR="00BD4D77" w:rsidRPr="0063101F" w:rsidRDefault="00BD4D77" w:rsidP="00E05975">
      <w:pPr>
        <w:spacing w:after="0"/>
        <w:rPr>
          <w:sz w:val="24"/>
          <w:szCs w:val="24"/>
        </w:rPr>
      </w:pPr>
      <w:r w:rsidRPr="0063101F">
        <w:rPr>
          <w:sz w:val="24"/>
          <w:szCs w:val="24"/>
        </w:rPr>
        <w:t xml:space="preserve">Email: </w:t>
      </w:r>
      <w:hyperlink r:id="rId5" w:history="1">
        <w:r w:rsidRPr="0063101F">
          <w:rPr>
            <w:rStyle w:val="Hyperlink"/>
            <w:sz w:val="24"/>
            <w:szCs w:val="24"/>
          </w:rPr>
          <w:t>lisa@lvcounseling.com</w:t>
        </w:r>
      </w:hyperlink>
    </w:p>
    <w:p w14:paraId="31FD02C0" w14:textId="77777777" w:rsidR="00BD4D77" w:rsidRPr="002172F1" w:rsidRDefault="00BD4D77" w:rsidP="00E05975">
      <w:pPr>
        <w:spacing w:after="0"/>
        <w:rPr>
          <w:sz w:val="28"/>
          <w:szCs w:val="28"/>
        </w:rPr>
      </w:pPr>
      <w:r w:rsidRPr="0063101F">
        <w:rPr>
          <w:sz w:val="24"/>
          <w:szCs w:val="24"/>
        </w:rPr>
        <w:t>Website: lvcounseling.com</w:t>
      </w:r>
    </w:p>
    <w:p w14:paraId="525F401D" w14:textId="77777777"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14:anchorId="40CD43F5" wp14:editId="1DB4EF30">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14:paraId="2B2B7380" w14:textId="77777777" w:rsidR="00E05975" w:rsidRPr="007153C4" w:rsidRDefault="00E05975" w:rsidP="00BA5EAF">
      <w:pPr>
        <w:spacing w:after="0"/>
        <w:jc w:val="center"/>
        <w:rPr>
          <w:b/>
          <w:i/>
          <w:sz w:val="28"/>
          <w:szCs w:val="28"/>
        </w:rPr>
      </w:pPr>
      <w:r w:rsidRPr="007153C4">
        <w:rPr>
          <w:b/>
          <w:i/>
          <w:sz w:val="28"/>
          <w:szCs w:val="28"/>
        </w:rPr>
        <w:t>Office Policies and Consent for Treatment</w:t>
      </w:r>
    </w:p>
    <w:p w14:paraId="3CFABC9C" w14:textId="77777777"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14:paraId="7A226E9B" w14:textId="77777777" w:rsidR="00FE71DB" w:rsidRPr="007153C4" w:rsidRDefault="00FE71DB" w:rsidP="00190769">
      <w:pPr>
        <w:spacing w:after="0"/>
        <w:ind w:left="2160" w:firstLine="720"/>
        <w:rPr>
          <w:b/>
          <w:i/>
          <w:sz w:val="28"/>
          <w:szCs w:val="28"/>
        </w:rPr>
      </w:pPr>
      <w:r w:rsidRPr="007153C4">
        <w:rPr>
          <w:b/>
          <w:i/>
          <w:sz w:val="28"/>
          <w:szCs w:val="28"/>
        </w:rPr>
        <w:t>Professional Relationship</w:t>
      </w:r>
    </w:p>
    <w:p w14:paraId="15FA2A85" w14:textId="77777777"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14:paraId="393DEDAF" w14:textId="77777777"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14:paraId="17D4235A" w14:textId="77777777" w:rsidR="00070EB1" w:rsidRPr="007153C4" w:rsidRDefault="00070EB1" w:rsidP="00BA5EAF">
      <w:pPr>
        <w:spacing w:after="0"/>
        <w:jc w:val="center"/>
        <w:rPr>
          <w:b/>
          <w:i/>
          <w:sz w:val="28"/>
          <w:szCs w:val="28"/>
        </w:rPr>
      </w:pPr>
      <w:r w:rsidRPr="007153C4">
        <w:rPr>
          <w:b/>
          <w:i/>
          <w:sz w:val="28"/>
          <w:szCs w:val="28"/>
        </w:rPr>
        <w:t>Confidentiality</w:t>
      </w:r>
    </w:p>
    <w:p w14:paraId="405CDFD4" w14:textId="77777777"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14:paraId="4603A155" w14:textId="5F046676"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w:t>
      </w:r>
      <w:r w:rsidR="00462CCA">
        <w:rPr>
          <w:sz w:val="24"/>
          <w:szCs w:val="24"/>
        </w:rPr>
        <w:t>Therefore,</w:t>
      </w:r>
      <w:r>
        <w:rPr>
          <w:sz w:val="24"/>
          <w:szCs w:val="24"/>
        </w:rPr>
        <w:t xml:space="preserv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so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14:paraId="14510124" w14:textId="77777777" w:rsidR="00897C95" w:rsidRDefault="00897C95" w:rsidP="00070EB1">
      <w:pPr>
        <w:spacing w:after="0"/>
        <w:rPr>
          <w:sz w:val="24"/>
          <w:szCs w:val="24"/>
        </w:rPr>
      </w:pPr>
    </w:p>
    <w:p w14:paraId="02A56B98" w14:textId="4DB7864B"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w:t>
      </w:r>
      <w:r w:rsidR="00970F8D">
        <w:rPr>
          <w:sz w:val="24"/>
          <w:szCs w:val="24"/>
        </w:rPr>
        <w:t>environment,</w:t>
      </w:r>
      <w:r>
        <w:rPr>
          <w:sz w:val="24"/>
          <w:szCs w:val="24"/>
        </w:rPr>
        <w:t xml:space="preserve">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By giving consent for treatment you as the guardian agree to</w:t>
      </w:r>
      <w:r w:rsidR="007948BB">
        <w:rPr>
          <w:sz w:val="24"/>
          <w:szCs w:val="24"/>
        </w:rPr>
        <w:t xml:space="preserve"> this approach.</w:t>
      </w:r>
    </w:p>
    <w:p w14:paraId="14A7DCC4" w14:textId="06CD05CD" w:rsidR="0010515D" w:rsidRDefault="0010515D" w:rsidP="00070EB1">
      <w:pPr>
        <w:spacing w:after="0"/>
        <w:rPr>
          <w:sz w:val="24"/>
          <w:szCs w:val="24"/>
        </w:rPr>
      </w:pPr>
    </w:p>
    <w:p w14:paraId="02643E9A" w14:textId="090B39A6" w:rsidR="0010515D" w:rsidRDefault="0010515D" w:rsidP="00070EB1">
      <w:pPr>
        <w:spacing w:after="0"/>
        <w:rPr>
          <w:b/>
          <w:sz w:val="24"/>
          <w:szCs w:val="24"/>
        </w:rPr>
      </w:pPr>
      <w:r w:rsidRPr="0010515D">
        <w:rPr>
          <w:b/>
          <w:sz w:val="24"/>
          <w:szCs w:val="24"/>
        </w:rPr>
        <w:t>If the client is a minor and parents are divorced</w:t>
      </w:r>
      <w:r>
        <w:rPr>
          <w:b/>
          <w:sz w:val="24"/>
          <w:szCs w:val="24"/>
        </w:rPr>
        <w:t xml:space="preserve"> and have joint legal custody, BOTH parents must sign the consent form even if one parent has final decision-making authority. </w:t>
      </w:r>
    </w:p>
    <w:p w14:paraId="0EAF523A" w14:textId="77777777" w:rsidR="0010515D" w:rsidRPr="0010515D" w:rsidRDefault="0010515D" w:rsidP="00070EB1">
      <w:pPr>
        <w:spacing w:after="0"/>
        <w:rPr>
          <w:b/>
          <w:sz w:val="24"/>
          <w:szCs w:val="24"/>
        </w:rPr>
      </w:pPr>
    </w:p>
    <w:p w14:paraId="1F1D4B76" w14:textId="77777777" w:rsidR="000F7A65" w:rsidRDefault="000F7A65" w:rsidP="000F7A65">
      <w:pPr>
        <w:spacing w:after="0"/>
        <w:jc w:val="center"/>
        <w:rPr>
          <w:b/>
          <w:sz w:val="28"/>
          <w:szCs w:val="28"/>
        </w:rPr>
      </w:pPr>
      <w:r w:rsidRPr="000F7A65">
        <w:rPr>
          <w:b/>
          <w:sz w:val="28"/>
          <w:szCs w:val="28"/>
        </w:rPr>
        <w:t>Legal Issues and Court Cases</w:t>
      </w:r>
    </w:p>
    <w:p w14:paraId="41E4ABE9" w14:textId="165D02AC" w:rsidR="00674EDB" w:rsidRPr="0063101F" w:rsidRDefault="000F7A65" w:rsidP="0063101F">
      <w:pPr>
        <w:spacing w:after="0"/>
        <w:rPr>
          <w:sz w:val="24"/>
          <w:szCs w:val="24"/>
        </w:rPr>
      </w:pPr>
      <w:r>
        <w:rPr>
          <w:b/>
          <w:sz w:val="28"/>
          <w:szCs w:val="28"/>
        </w:rPr>
        <w:tab/>
      </w:r>
      <w:r w:rsidR="008C6F8A">
        <w:rPr>
          <w:sz w:val="24"/>
          <w:szCs w:val="24"/>
        </w:rPr>
        <w:t xml:space="preserve">By signing this </w:t>
      </w:r>
      <w:r w:rsidR="00970F8D">
        <w:rPr>
          <w:sz w:val="24"/>
          <w:szCs w:val="24"/>
        </w:rPr>
        <w:t>document,</w:t>
      </w:r>
      <w:r w:rsidR="008C6F8A">
        <w:rPr>
          <w:sz w:val="24"/>
          <w:szCs w:val="24"/>
        </w:rPr>
        <w:t xml:space="preserve">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14:paraId="7CA3E368" w14:textId="77777777" w:rsidR="00F951E8" w:rsidRPr="007153C4" w:rsidRDefault="00F951E8" w:rsidP="00BA5EAF">
      <w:pPr>
        <w:spacing w:after="0"/>
        <w:jc w:val="center"/>
        <w:rPr>
          <w:b/>
          <w:i/>
          <w:sz w:val="28"/>
          <w:szCs w:val="28"/>
        </w:rPr>
      </w:pPr>
      <w:r w:rsidRPr="007153C4">
        <w:rPr>
          <w:b/>
          <w:i/>
          <w:sz w:val="28"/>
          <w:szCs w:val="28"/>
        </w:rPr>
        <w:t>Session Structure and Cost</w:t>
      </w:r>
    </w:p>
    <w:p w14:paraId="3657FDD9" w14:textId="7F3CCB7C" w:rsidR="00F951E8" w:rsidRDefault="00F951E8" w:rsidP="00F951E8">
      <w:pPr>
        <w:spacing w:after="0"/>
        <w:rPr>
          <w:sz w:val="24"/>
          <w:szCs w:val="24"/>
        </w:rPr>
      </w:pPr>
      <w:r>
        <w:rPr>
          <w:sz w:val="32"/>
          <w:szCs w:val="32"/>
        </w:rPr>
        <w:tab/>
      </w:r>
      <w:r w:rsidRPr="007153C4">
        <w:rPr>
          <w:sz w:val="24"/>
          <w:szCs w:val="24"/>
        </w:rPr>
        <w:t xml:space="preserve">Sessions </w:t>
      </w:r>
      <w:r w:rsidR="007E1263">
        <w:rPr>
          <w:sz w:val="24"/>
          <w:szCs w:val="24"/>
        </w:rPr>
        <w:t xml:space="preserve">last for approximately </w:t>
      </w:r>
      <w:r w:rsidRPr="007153C4">
        <w:rPr>
          <w:sz w:val="24"/>
          <w:szCs w:val="24"/>
        </w:rPr>
        <w:t xml:space="preserve">50 minutes </w:t>
      </w:r>
      <w:r w:rsidR="009F5807">
        <w:rPr>
          <w:sz w:val="24"/>
          <w:szCs w:val="24"/>
        </w:rPr>
        <w:t>and are $1</w:t>
      </w:r>
      <w:r w:rsidR="00970F8D">
        <w:rPr>
          <w:sz w:val="24"/>
          <w:szCs w:val="24"/>
        </w:rPr>
        <w:t>6</w:t>
      </w:r>
      <w:r w:rsidR="00227F85">
        <w:rPr>
          <w:sz w:val="24"/>
          <w:szCs w:val="24"/>
        </w:rPr>
        <w:t>5</w:t>
      </w:r>
      <w:r w:rsidR="009F5807">
        <w:rPr>
          <w:sz w:val="24"/>
          <w:szCs w:val="24"/>
        </w:rPr>
        <w:t xml:space="preserve"> per session</w:t>
      </w:r>
      <w:r w:rsidRPr="007153C4">
        <w:rPr>
          <w:sz w:val="24"/>
          <w:szCs w:val="24"/>
        </w:rPr>
        <w:t xml:space="preserve">. </w:t>
      </w:r>
      <w:r w:rsidR="00227F85">
        <w:rPr>
          <w:sz w:val="24"/>
          <w:szCs w:val="24"/>
        </w:rPr>
        <w:t xml:space="preserve"> </w:t>
      </w:r>
      <w:proofErr w:type="gramStart"/>
      <w:r w:rsidR="007948BB">
        <w:rPr>
          <w:sz w:val="24"/>
          <w:szCs w:val="24"/>
        </w:rPr>
        <w:t>90 minute</w:t>
      </w:r>
      <w:proofErr w:type="gramEnd"/>
      <w:r w:rsidR="007948BB">
        <w:rPr>
          <w:sz w:val="24"/>
          <w:szCs w:val="24"/>
        </w:rPr>
        <w:t xml:space="preserve"> sessions are $2</w:t>
      </w:r>
      <w:r w:rsidR="00970F8D">
        <w:rPr>
          <w:sz w:val="24"/>
          <w:szCs w:val="24"/>
        </w:rPr>
        <w:t>7</w:t>
      </w:r>
      <w:r w:rsidR="007948BB">
        <w:rPr>
          <w:sz w:val="24"/>
          <w:szCs w:val="24"/>
        </w:rPr>
        <w:t xml:space="preserve">0. </w:t>
      </w:r>
      <w:proofErr w:type="gramStart"/>
      <w:r w:rsidR="00904FA5">
        <w:rPr>
          <w:sz w:val="24"/>
          <w:szCs w:val="24"/>
        </w:rPr>
        <w:t>30 minute</w:t>
      </w:r>
      <w:proofErr w:type="gramEnd"/>
      <w:r w:rsidR="00904FA5">
        <w:rPr>
          <w:sz w:val="24"/>
          <w:szCs w:val="24"/>
        </w:rPr>
        <w:t xml:space="preserve"> sessions are $1</w:t>
      </w:r>
      <w:r w:rsidR="00970F8D">
        <w:rPr>
          <w:sz w:val="24"/>
          <w:szCs w:val="24"/>
        </w:rPr>
        <w:t>3</w:t>
      </w:r>
      <w:r w:rsidR="00904FA5">
        <w:rPr>
          <w:sz w:val="24"/>
          <w:szCs w:val="24"/>
        </w:rPr>
        <w:t>5.</w:t>
      </w:r>
      <w:r w:rsidR="00970F8D">
        <w:rPr>
          <w:sz w:val="24"/>
          <w:szCs w:val="24"/>
        </w:rPr>
        <w:t xml:space="preserve"> </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14:paraId="68B24B6A" w14:textId="77777777" w:rsidR="00904FA5" w:rsidRDefault="00904FA5" w:rsidP="00F951E8">
      <w:pPr>
        <w:spacing w:after="0"/>
        <w:rPr>
          <w:sz w:val="24"/>
          <w:szCs w:val="24"/>
        </w:rPr>
      </w:pPr>
    </w:p>
    <w:p w14:paraId="1B041CB1" w14:textId="4A4DCB0D"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w:t>
      </w:r>
      <w:r w:rsidR="00970F8D">
        <w:rPr>
          <w:sz w:val="24"/>
          <w:szCs w:val="24"/>
        </w:rPr>
        <w:t>counseling and</w:t>
      </w:r>
      <w:r>
        <w:rPr>
          <w:sz w:val="24"/>
          <w:szCs w:val="24"/>
        </w:rPr>
        <w:t xml:space="preserve"> are not designed to completely replace in-person sessions which may still be recommended intermittently. HIPAA regulations governing confidentiality and the disclosure of protected </w:t>
      </w:r>
      <w:r>
        <w:rPr>
          <w:sz w:val="24"/>
          <w:szCs w:val="24"/>
        </w:rPr>
        <w:lastRenderedPageBreak/>
        <w:t xml:space="preserve">health information apply to telephonic counseling. </w:t>
      </w:r>
      <w:r w:rsidR="00DE3AC4">
        <w:rPr>
          <w:sz w:val="24"/>
          <w:szCs w:val="24"/>
        </w:rPr>
        <w:t xml:space="preserve">New clients must attend an in-person evaluation prior to any phone counseling. </w:t>
      </w:r>
    </w:p>
    <w:p w14:paraId="07CD7D75" w14:textId="77777777" w:rsidR="00672632" w:rsidRDefault="00672632" w:rsidP="007B7503">
      <w:pPr>
        <w:spacing w:after="0"/>
        <w:jc w:val="center"/>
        <w:rPr>
          <w:b/>
          <w:sz w:val="28"/>
          <w:szCs w:val="28"/>
        </w:rPr>
      </w:pPr>
    </w:p>
    <w:p w14:paraId="7152AC18" w14:textId="77777777" w:rsidR="007B7503" w:rsidRDefault="007B7503" w:rsidP="00190769">
      <w:pPr>
        <w:spacing w:after="0"/>
        <w:ind w:left="2160" w:firstLine="720"/>
        <w:rPr>
          <w:b/>
          <w:sz w:val="28"/>
          <w:szCs w:val="28"/>
        </w:rPr>
      </w:pPr>
      <w:r w:rsidRPr="007B7503">
        <w:rPr>
          <w:b/>
          <w:sz w:val="28"/>
          <w:szCs w:val="28"/>
        </w:rPr>
        <w:t>Email and Text Communication</w:t>
      </w:r>
    </w:p>
    <w:p w14:paraId="0BA11693" w14:textId="25737D07"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r w:rsidR="007B7503">
        <w:rPr>
          <w:sz w:val="24"/>
          <w:szCs w:val="24"/>
        </w:rPr>
        <w:t xml:space="preserve">me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14:paraId="42107821" w14:textId="77777777" w:rsidR="0010515D" w:rsidRDefault="0010515D" w:rsidP="007B7503">
      <w:pPr>
        <w:spacing w:after="0"/>
        <w:jc w:val="center"/>
        <w:rPr>
          <w:b/>
          <w:sz w:val="28"/>
          <w:szCs w:val="28"/>
        </w:rPr>
      </w:pPr>
    </w:p>
    <w:p w14:paraId="3DEBB0A3" w14:textId="76F22208" w:rsidR="007B7503" w:rsidRDefault="000F7A65" w:rsidP="007B7503">
      <w:pPr>
        <w:spacing w:after="0"/>
        <w:jc w:val="center"/>
        <w:rPr>
          <w:b/>
          <w:sz w:val="28"/>
          <w:szCs w:val="28"/>
        </w:rPr>
      </w:pPr>
      <w:bookmarkStart w:id="0" w:name="_GoBack"/>
      <w:bookmarkEnd w:id="0"/>
      <w:r>
        <w:rPr>
          <w:b/>
          <w:sz w:val="28"/>
          <w:szCs w:val="28"/>
        </w:rPr>
        <w:t>S</w:t>
      </w:r>
      <w:r w:rsidR="007B7503" w:rsidRPr="007B7503">
        <w:rPr>
          <w:b/>
          <w:sz w:val="28"/>
          <w:szCs w:val="28"/>
        </w:rPr>
        <w:t>ocial Media</w:t>
      </w:r>
    </w:p>
    <w:p w14:paraId="15E42FA4" w14:textId="77777777"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w:t>
      </w:r>
      <w:proofErr w:type="spellStart"/>
      <w:r w:rsidR="00487184">
        <w:rPr>
          <w:sz w:val="24"/>
          <w:szCs w:val="24"/>
        </w:rPr>
        <w:t>Linkedin</w:t>
      </w:r>
      <w:proofErr w:type="spellEnd"/>
      <w:r w:rsidR="00487184">
        <w:rPr>
          <w:sz w:val="24"/>
          <w:szCs w:val="24"/>
        </w:rPr>
        <w:t xml:space="preserve"> </w:t>
      </w:r>
      <w:r>
        <w:rPr>
          <w:sz w:val="24"/>
          <w:szCs w:val="24"/>
        </w:rPr>
        <w:t>requests from clients. Please do not use Facebook messaging to contact me. If you wish to contact me over email please use my professional email address.</w:t>
      </w:r>
    </w:p>
    <w:p w14:paraId="6E04528F" w14:textId="72507657" w:rsidR="00861744" w:rsidRPr="007153C4" w:rsidRDefault="00861744" w:rsidP="00BA5EAF">
      <w:pPr>
        <w:spacing w:after="0"/>
        <w:jc w:val="center"/>
        <w:rPr>
          <w:b/>
          <w:sz w:val="28"/>
          <w:szCs w:val="28"/>
        </w:rPr>
      </w:pPr>
      <w:r w:rsidRPr="007153C4">
        <w:rPr>
          <w:b/>
          <w:sz w:val="28"/>
          <w:szCs w:val="28"/>
        </w:rPr>
        <w:t>Cancellation</w:t>
      </w:r>
      <w:r w:rsidR="00462CCA">
        <w:rPr>
          <w:b/>
          <w:sz w:val="28"/>
          <w:szCs w:val="28"/>
        </w:rPr>
        <w:t xml:space="preserve"> and Missed Appointment Policy</w:t>
      </w:r>
    </w:p>
    <w:p w14:paraId="4862B6E3" w14:textId="05A35726" w:rsidR="00462CCA" w:rsidRDefault="00861744" w:rsidP="00462CCA">
      <w:pPr>
        <w:rPr>
          <w:sz w:val="24"/>
          <w:szCs w:val="24"/>
        </w:rPr>
      </w:pPr>
      <w:r>
        <w:rPr>
          <w:i/>
          <w:sz w:val="28"/>
          <w:szCs w:val="28"/>
        </w:rPr>
        <w:tab/>
      </w:r>
      <w:r w:rsidR="00462CCA" w:rsidRPr="00A36F67">
        <w:rPr>
          <w:sz w:val="24"/>
          <w:szCs w:val="24"/>
        </w:rPr>
        <w:t xml:space="preserve">Your appointment time is reserved exclusively for you. A minimum of 24 hours notice is required to cancel appointments in order to allow </w:t>
      </w:r>
      <w:r w:rsidR="00462CCA">
        <w:rPr>
          <w:sz w:val="24"/>
          <w:szCs w:val="24"/>
        </w:rPr>
        <w:t>enough</w:t>
      </w:r>
      <w:r w:rsidR="00462CCA" w:rsidRPr="00A36F67">
        <w:rPr>
          <w:sz w:val="24"/>
          <w:szCs w:val="24"/>
        </w:rPr>
        <w:t xml:space="preserve"> time to offer your appointment </w:t>
      </w:r>
      <w:r w:rsidR="00462CCA">
        <w:rPr>
          <w:sz w:val="24"/>
          <w:szCs w:val="24"/>
        </w:rPr>
        <w:t>slot</w:t>
      </w:r>
      <w:r w:rsidR="00462CCA" w:rsidRPr="00A36F67">
        <w:rPr>
          <w:sz w:val="24"/>
          <w:szCs w:val="24"/>
        </w:rPr>
        <w:t xml:space="preserve"> to another client. </w:t>
      </w:r>
      <w:r w:rsidR="00462CCA" w:rsidRPr="00462CCA">
        <w:rPr>
          <w:b/>
          <w:sz w:val="24"/>
          <w:szCs w:val="24"/>
        </w:rPr>
        <w:t>I charge the full session fee for appointments that are not cancelled with at</w:t>
      </w:r>
      <w:r w:rsidR="00462CCA" w:rsidRPr="00A36F67">
        <w:rPr>
          <w:sz w:val="24"/>
          <w:szCs w:val="24"/>
        </w:rPr>
        <w:t xml:space="preserve"> </w:t>
      </w:r>
      <w:r w:rsidR="00462CCA" w:rsidRPr="00462CCA">
        <w:rPr>
          <w:b/>
          <w:sz w:val="24"/>
          <w:szCs w:val="24"/>
        </w:rPr>
        <w:t>least 24 hours notice or are missed. Exceptions will only be made in the case of a true</w:t>
      </w:r>
      <w:r w:rsidR="00462CCA" w:rsidRPr="00A36F67">
        <w:rPr>
          <w:sz w:val="24"/>
          <w:szCs w:val="24"/>
        </w:rPr>
        <w:t xml:space="preserve"> </w:t>
      </w:r>
      <w:r w:rsidR="00462CCA" w:rsidRPr="00462CCA">
        <w:rPr>
          <w:b/>
          <w:sz w:val="24"/>
          <w:szCs w:val="24"/>
        </w:rPr>
        <w:t>emergency.</w:t>
      </w:r>
      <w:r w:rsidR="00462CCA" w:rsidRPr="00A36F67">
        <w:rPr>
          <w:sz w:val="24"/>
          <w:szCs w:val="24"/>
        </w:rPr>
        <w:t xml:space="preserve"> Signing this </w:t>
      </w:r>
      <w:r w:rsidR="00462CCA">
        <w:rPr>
          <w:sz w:val="24"/>
          <w:szCs w:val="24"/>
        </w:rPr>
        <w:t>document</w:t>
      </w:r>
      <w:r w:rsidR="00462CCA" w:rsidRPr="00A36F67">
        <w:rPr>
          <w:sz w:val="24"/>
          <w:szCs w:val="24"/>
        </w:rPr>
        <w:t xml:space="preserve"> indicates your understanding of this policy and </w:t>
      </w:r>
      <w:r w:rsidR="00462CCA">
        <w:rPr>
          <w:sz w:val="24"/>
          <w:szCs w:val="24"/>
        </w:rPr>
        <w:t>gives</w:t>
      </w:r>
      <w:r w:rsidR="00462CCA" w:rsidRPr="00A36F67">
        <w:rPr>
          <w:sz w:val="24"/>
          <w:szCs w:val="24"/>
        </w:rPr>
        <w:t xml:space="preserve"> permission for your credit card to be kept on file and charged per the policy stated above. </w:t>
      </w:r>
    </w:p>
    <w:p w14:paraId="50AC3AF3" w14:textId="77777777" w:rsidR="00861744" w:rsidRPr="007153C4" w:rsidRDefault="00861744" w:rsidP="00BA5EAF">
      <w:pPr>
        <w:spacing w:after="0"/>
        <w:jc w:val="center"/>
        <w:rPr>
          <w:b/>
          <w:i/>
          <w:sz w:val="28"/>
          <w:szCs w:val="28"/>
        </w:rPr>
      </w:pPr>
      <w:r w:rsidRPr="007153C4">
        <w:rPr>
          <w:b/>
          <w:i/>
          <w:sz w:val="28"/>
          <w:szCs w:val="28"/>
        </w:rPr>
        <w:t xml:space="preserve">What </w:t>
      </w:r>
      <w:r w:rsidR="00BA5EAF" w:rsidRPr="007153C4">
        <w:rPr>
          <w:b/>
          <w:i/>
          <w:sz w:val="28"/>
          <w:szCs w:val="28"/>
        </w:rPr>
        <w:t>to</w:t>
      </w:r>
      <w:r w:rsidRPr="007153C4">
        <w:rPr>
          <w:b/>
          <w:i/>
          <w:sz w:val="28"/>
          <w:szCs w:val="28"/>
        </w:rPr>
        <w:t xml:space="preserve"> Do In </w:t>
      </w:r>
      <w:r w:rsidR="00BA5EAF" w:rsidRPr="007153C4">
        <w:rPr>
          <w:b/>
          <w:i/>
          <w:sz w:val="28"/>
          <w:szCs w:val="28"/>
        </w:rPr>
        <w:t>an</w:t>
      </w:r>
      <w:r w:rsidRPr="007153C4">
        <w:rPr>
          <w:b/>
          <w:i/>
          <w:sz w:val="28"/>
          <w:szCs w:val="28"/>
        </w:rPr>
        <w:t xml:space="preserve"> Emergency</w:t>
      </w:r>
    </w:p>
    <w:p w14:paraId="7A5E5956" w14:textId="020D0846" w:rsidR="0063101F" w:rsidRPr="0063101F" w:rsidRDefault="00861744" w:rsidP="00BA5EAF">
      <w:pPr>
        <w:spacing w:after="0"/>
        <w:rPr>
          <w:b/>
          <w:sz w:val="24"/>
          <w:szCs w:val="24"/>
        </w:rPr>
      </w:pPr>
      <w:r>
        <w:rPr>
          <w:sz w:val="32"/>
          <w:szCs w:val="32"/>
        </w:rPr>
        <w:tab/>
      </w:r>
      <w:r w:rsidRPr="007153C4">
        <w:rPr>
          <w:sz w:val="24"/>
          <w:szCs w:val="24"/>
        </w:rPr>
        <w:t xml:space="preserve">My practice is done on an outpatient </w:t>
      </w:r>
      <w:r w:rsidR="00970F8D" w:rsidRPr="007153C4">
        <w:rPr>
          <w:sz w:val="24"/>
          <w:szCs w:val="24"/>
        </w:rPr>
        <w:t>basis and</w:t>
      </w:r>
      <w:r w:rsidRPr="007153C4">
        <w:rPr>
          <w:sz w:val="24"/>
          <w:szCs w:val="24"/>
        </w:rPr>
        <w:t xml:space="preserve"> designed to accommodate clients that are reasonably safe and have resources to contact in a crisis or emergency. Therefore, I cannot guarantee that I will be immediately available 24 hours a </w:t>
      </w:r>
      <w:proofErr w:type="gramStart"/>
      <w:r w:rsidRPr="007153C4">
        <w:rPr>
          <w:sz w:val="24"/>
          <w:szCs w:val="24"/>
        </w:rPr>
        <w:t>day/7 days</w:t>
      </w:r>
      <w:proofErr w:type="gramEnd"/>
      <w:r w:rsidRPr="007153C4">
        <w:rPr>
          <w:sz w:val="24"/>
          <w:szCs w:val="24"/>
        </w:rPr>
        <w:t xml:space="preserve">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w:t>
      </w:r>
      <w:proofErr w:type="gramStart"/>
      <w:r w:rsidR="00154AA1">
        <w:rPr>
          <w:sz w:val="24"/>
          <w:szCs w:val="24"/>
        </w:rPr>
        <w:t>24 hour</w:t>
      </w:r>
      <w:proofErr w:type="gramEnd"/>
      <w:r w:rsidR="00154AA1">
        <w:rPr>
          <w:sz w:val="24"/>
          <w:szCs w:val="24"/>
        </w:rPr>
        <w:t xml:space="preserve">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emergency </w:t>
      </w:r>
      <w:r w:rsidR="007B7503" w:rsidRPr="0063101F">
        <w:rPr>
          <w:b/>
          <w:sz w:val="24"/>
          <w:szCs w:val="24"/>
        </w:rPr>
        <w:t>please call 911 or go to the nearest hospital emergency room.</w:t>
      </w:r>
    </w:p>
    <w:p w14:paraId="10962903" w14:textId="77777777"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14:paraId="6BB019CD" w14:textId="77777777" w:rsidR="00BA5EAF" w:rsidRPr="007153C4" w:rsidRDefault="00BA5EAF" w:rsidP="00BA5EAF">
      <w:pPr>
        <w:spacing w:after="0"/>
        <w:rPr>
          <w:sz w:val="24"/>
          <w:szCs w:val="24"/>
        </w:rPr>
      </w:pPr>
    </w:p>
    <w:p w14:paraId="5DDAB2C6" w14:textId="77777777"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14:paraId="2A0945F3" w14:textId="77777777"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70EB1"/>
    <w:rsid w:val="000F7A65"/>
    <w:rsid w:val="0010515D"/>
    <w:rsid w:val="00154AA1"/>
    <w:rsid w:val="00170121"/>
    <w:rsid w:val="00190769"/>
    <w:rsid w:val="001D7DDF"/>
    <w:rsid w:val="00202719"/>
    <w:rsid w:val="002172F1"/>
    <w:rsid w:val="00227F02"/>
    <w:rsid w:val="00227F85"/>
    <w:rsid w:val="0029466E"/>
    <w:rsid w:val="002C33A4"/>
    <w:rsid w:val="002E18B0"/>
    <w:rsid w:val="00316D9B"/>
    <w:rsid w:val="00462CCA"/>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D2F96"/>
    <w:rsid w:val="007E1263"/>
    <w:rsid w:val="00840443"/>
    <w:rsid w:val="00861744"/>
    <w:rsid w:val="008953D9"/>
    <w:rsid w:val="00897C95"/>
    <w:rsid w:val="008C6F8A"/>
    <w:rsid w:val="008E6F3F"/>
    <w:rsid w:val="00904FA5"/>
    <w:rsid w:val="00937626"/>
    <w:rsid w:val="00967416"/>
    <w:rsid w:val="00970F8D"/>
    <w:rsid w:val="009712A4"/>
    <w:rsid w:val="009F5807"/>
    <w:rsid w:val="00A23E5C"/>
    <w:rsid w:val="00A80CCC"/>
    <w:rsid w:val="00AA6C8B"/>
    <w:rsid w:val="00B12952"/>
    <w:rsid w:val="00B463A6"/>
    <w:rsid w:val="00BA5EAF"/>
    <w:rsid w:val="00BB20E5"/>
    <w:rsid w:val="00BD4D77"/>
    <w:rsid w:val="00C047E9"/>
    <w:rsid w:val="00CC4193"/>
    <w:rsid w:val="00CC4AE7"/>
    <w:rsid w:val="00DB6972"/>
    <w:rsid w:val="00DD29F6"/>
    <w:rsid w:val="00DE3AC4"/>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6C1"/>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lv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5046-DB06-41F4-B11B-BB4CD13B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 V</cp:lastModifiedBy>
  <cp:revision>2</cp:revision>
  <cp:lastPrinted>2014-05-20T18:22:00Z</cp:lastPrinted>
  <dcterms:created xsi:type="dcterms:W3CDTF">2019-01-14T12:44:00Z</dcterms:created>
  <dcterms:modified xsi:type="dcterms:W3CDTF">2019-01-14T12:44:00Z</dcterms:modified>
</cp:coreProperties>
</file>